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D70" w:rsidRDefault="00375D70" w:rsidP="00375D70">
      <w:pPr>
        <w:spacing w:after="0" w:line="240" w:lineRule="auto"/>
        <w:jc w:val="center"/>
        <w:rPr>
          <w:rFonts w:ascii="Times New Roman" w:hAnsi="Times New Roman"/>
          <w:b/>
          <w:sz w:val="28"/>
          <w:szCs w:val="28"/>
        </w:rPr>
      </w:pPr>
      <w:r w:rsidRPr="000A61B9">
        <w:rPr>
          <w:rFonts w:ascii="Times New Roman" w:hAnsi="Times New Roman"/>
          <w:b/>
          <w:sz w:val="28"/>
          <w:szCs w:val="28"/>
        </w:rPr>
        <w:t xml:space="preserve">Отзыв на педагогическую деятельность учителя </w:t>
      </w:r>
      <w:proofErr w:type="gramStart"/>
      <w:r w:rsidRPr="000A61B9">
        <w:rPr>
          <w:rFonts w:ascii="Times New Roman" w:hAnsi="Times New Roman"/>
          <w:b/>
          <w:sz w:val="28"/>
          <w:szCs w:val="28"/>
        </w:rPr>
        <w:t>начальных</w:t>
      </w:r>
      <w:proofErr w:type="gramEnd"/>
      <w:r w:rsidRPr="000A61B9">
        <w:rPr>
          <w:rFonts w:ascii="Times New Roman" w:hAnsi="Times New Roman"/>
          <w:b/>
          <w:sz w:val="28"/>
          <w:szCs w:val="28"/>
        </w:rPr>
        <w:t xml:space="preserve"> класс</w:t>
      </w:r>
      <w:r>
        <w:rPr>
          <w:rFonts w:ascii="Times New Roman" w:hAnsi="Times New Roman"/>
          <w:b/>
          <w:sz w:val="28"/>
          <w:szCs w:val="28"/>
        </w:rPr>
        <w:t xml:space="preserve">                 </w:t>
      </w:r>
    </w:p>
    <w:p w:rsidR="00375D70" w:rsidRDefault="00375D70" w:rsidP="00375D70">
      <w:pPr>
        <w:spacing w:after="0" w:line="240" w:lineRule="auto"/>
        <w:rPr>
          <w:rFonts w:ascii="Times New Roman" w:hAnsi="Times New Roman"/>
          <w:b/>
          <w:sz w:val="28"/>
          <w:szCs w:val="28"/>
        </w:rPr>
      </w:pPr>
      <w:r w:rsidRPr="000A61B9">
        <w:rPr>
          <w:rFonts w:ascii="Times New Roman" w:hAnsi="Times New Roman"/>
          <w:b/>
          <w:sz w:val="28"/>
          <w:szCs w:val="28"/>
        </w:rPr>
        <w:t>МОУ «</w:t>
      </w:r>
      <w:proofErr w:type="spellStart"/>
      <w:r w:rsidRPr="000A61B9">
        <w:rPr>
          <w:rFonts w:ascii="Times New Roman" w:hAnsi="Times New Roman"/>
          <w:b/>
          <w:sz w:val="28"/>
          <w:szCs w:val="28"/>
        </w:rPr>
        <w:t>Томторская</w:t>
      </w:r>
      <w:proofErr w:type="spellEnd"/>
      <w:r w:rsidRPr="000A61B9">
        <w:rPr>
          <w:rFonts w:ascii="Times New Roman" w:hAnsi="Times New Roman"/>
          <w:b/>
          <w:sz w:val="28"/>
          <w:szCs w:val="28"/>
        </w:rPr>
        <w:t xml:space="preserve"> СОШ </w:t>
      </w:r>
      <w:proofErr w:type="spellStart"/>
      <w:r w:rsidRPr="000A61B9">
        <w:rPr>
          <w:rFonts w:ascii="Times New Roman" w:hAnsi="Times New Roman"/>
          <w:b/>
          <w:sz w:val="28"/>
          <w:szCs w:val="28"/>
        </w:rPr>
        <w:t>им.Н.М.Заболоцкого</w:t>
      </w:r>
      <w:proofErr w:type="spellEnd"/>
      <w:r w:rsidRPr="000A61B9">
        <w:rPr>
          <w:rFonts w:ascii="Times New Roman" w:hAnsi="Times New Roman"/>
          <w:b/>
          <w:sz w:val="28"/>
          <w:szCs w:val="28"/>
        </w:rPr>
        <w:t xml:space="preserve">» </w:t>
      </w:r>
      <w:proofErr w:type="spellStart"/>
      <w:r w:rsidRPr="000A61B9">
        <w:rPr>
          <w:rFonts w:ascii="Times New Roman" w:hAnsi="Times New Roman"/>
          <w:b/>
          <w:sz w:val="28"/>
          <w:szCs w:val="28"/>
        </w:rPr>
        <w:t>Оймяконский</w:t>
      </w:r>
      <w:proofErr w:type="spellEnd"/>
      <w:r w:rsidRPr="000A61B9">
        <w:rPr>
          <w:rFonts w:ascii="Times New Roman" w:hAnsi="Times New Roman"/>
          <w:b/>
          <w:sz w:val="28"/>
          <w:szCs w:val="28"/>
        </w:rPr>
        <w:t xml:space="preserve"> улус Р</w:t>
      </w:r>
      <w:proofErr w:type="gramStart"/>
      <w:r w:rsidRPr="000A61B9">
        <w:rPr>
          <w:rFonts w:ascii="Times New Roman" w:hAnsi="Times New Roman"/>
          <w:b/>
          <w:sz w:val="28"/>
          <w:szCs w:val="28"/>
        </w:rPr>
        <w:t>С(</w:t>
      </w:r>
      <w:proofErr w:type="gramEnd"/>
      <w:r w:rsidRPr="000A61B9">
        <w:rPr>
          <w:rFonts w:ascii="Times New Roman" w:hAnsi="Times New Roman"/>
          <w:b/>
          <w:sz w:val="28"/>
          <w:szCs w:val="28"/>
        </w:rPr>
        <w:t>Я)</w:t>
      </w:r>
      <w:r>
        <w:rPr>
          <w:rFonts w:ascii="Times New Roman" w:hAnsi="Times New Roman"/>
          <w:b/>
          <w:sz w:val="28"/>
          <w:szCs w:val="28"/>
        </w:rPr>
        <w:t xml:space="preserve">    </w:t>
      </w:r>
      <w:proofErr w:type="spellStart"/>
      <w:r>
        <w:rPr>
          <w:rFonts w:ascii="Times New Roman" w:hAnsi="Times New Roman"/>
          <w:b/>
          <w:sz w:val="28"/>
          <w:szCs w:val="28"/>
        </w:rPr>
        <w:t>Сивцеву</w:t>
      </w:r>
      <w:proofErr w:type="spellEnd"/>
      <w:r>
        <w:rPr>
          <w:rFonts w:ascii="Times New Roman" w:hAnsi="Times New Roman"/>
          <w:b/>
          <w:sz w:val="28"/>
          <w:szCs w:val="28"/>
        </w:rPr>
        <w:t xml:space="preserve"> Валентину</w:t>
      </w:r>
      <w:r w:rsidRPr="000A61B9">
        <w:rPr>
          <w:rFonts w:ascii="Times New Roman" w:hAnsi="Times New Roman"/>
          <w:b/>
          <w:sz w:val="28"/>
          <w:szCs w:val="28"/>
        </w:rPr>
        <w:t xml:space="preserve"> Ивановну</w:t>
      </w:r>
      <w:r>
        <w:rPr>
          <w:rFonts w:ascii="Times New Roman" w:hAnsi="Times New Roman"/>
          <w:b/>
          <w:sz w:val="28"/>
          <w:szCs w:val="28"/>
        </w:rPr>
        <w:t xml:space="preserve">, «Отличник образования РС(Я)». </w:t>
      </w:r>
    </w:p>
    <w:p w:rsidR="00375D70" w:rsidRDefault="00375D70" w:rsidP="00375D70">
      <w:pPr>
        <w:spacing w:after="0" w:line="240" w:lineRule="auto"/>
        <w:jc w:val="center"/>
        <w:rPr>
          <w:rFonts w:ascii="Times New Roman" w:hAnsi="Times New Roman"/>
          <w:b/>
          <w:sz w:val="28"/>
          <w:szCs w:val="28"/>
        </w:rPr>
      </w:pPr>
    </w:p>
    <w:p w:rsidR="00375D70" w:rsidRDefault="00375D70" w:rsidP="00375D70">
      <w:pPr>
        <w:spacing w:after="0" w:line="240" w:lineRule="auto"/>
        <w:ind w:firstLine="567"/>
        <w:jc w:val="both"/>
        <w:rPr>
          <w:rFonts w:ascii="Times New Roman" w:hAnsi="Times New Roman"/>
          <w:sz w:val="28"/>
          <w:szCs w:val="28"/>
        </w:rPr>
      </w:pPr>
      <w:r>
        <w:rPr>
          <w:rFonts w:ascii="Times New Roman" w:hAnsi="Times New Roman"/>
          <w:sz w:val="28"/>
          <w:szCs w:val="28"/>
        </w:rPr>
        <w:t xml:space="preserve"> Трудовой путь Валентины Ивановны замечателен не только по длительности, но и по содержанию, как самоотверженный труд по обучению, воспитанию молодого поколения. Валентина Ивановна профессионал высокого качества, человек большого трудолюбия и высокой культуры, подлинный </w:t>
      </w:r>
      <w:r w:rsidRPr="00E27CB3">
        <w:rPr>
          <w:rFonts w:ascii="Times New Roman" w:hAnsi="Times New Roman"/>
          <w:b/>
          <w:i/>
          <w:sz w:val="28"/>
          <w:szCs w:val="28"/>
        </w:rPr>
        <w:t>мастер-педагог</w:t>
      </w:r>
      <w:r>
        <w:rPr>
          <w:rFonts w:ascii="Times New Roman" w:hAnsi="Times New Roman"/>
          <w:sz w:val="28"/>
          <w:szCs w:val="28"/>
        </w:rPr>
        <w:t xml:space="preserve">, </w:t>
      </w:r>
      <w:r w:rsidRPr="00447B72">
        <w:rPr>
          <w:rFonts w:ascii="Times New Roman" w:hAnsi="Times New Roman"/>
          <w:b/>
          <w:i/>
          <w:sz w:val="28"/>
          <w:szCs w:val="28"/>
        </w:rPr>
        <w:t>опытная учительница</w:t>
      </w:r>
      <w:r>
        <w:rPr>
          <w:rFonts w:ascii="Times New Roman" w:hAnsi="Times New Roman"/>
          <w:sz w:val="28"/>
          <w:szCs w:val="28"/>
        </w:rPr>
        <w:t xml:space="preserve">, всю себя отдавшая любимой работе. Вся работа Валентины Ивановны подчинена серьезнейшим целям: просветить ум и сердце ребят, научить их этике поведения, пробудить у них стремление быть настоящими, образованными и полезными обществу. </w:t>
      </w:r>
    </w:p>
    <w:p w:rsidR="00375D70" w:rsidRDefault="00375D70" w:rsidP="00375D70">
      <w:pPr>
        <w:spacing w:after="0" w:line="240" w:lineRule="auto"/>
        <w:ind w:firstLine="567"/>
        <w:jc w:val="both"/>
        <w:rPr>
          <w:rFonts w:ascii="Times New Roman" w:hAnsi="Times New Roman"/>
          <w:sz w:val="28"/>
          <w:szCs w:val="28"/>
        </w:rPr>
      </w:pPr>
      <w:r>
        <w:rPr>
          <w:rFonts w:ascii="Times New Roman" w:hAnsi="Times New Roman"/>
          <w:sz w:val="28"/>
          <w:szCs w:val="28"/>
        </w:rPr>
        <w:t xml:space="preserve">Как завуч школы, я часто посещаю уроки и внеклассные мероприятия всех учителей школы. Посетив уроки Валентины Ивановны, я получаю огромное удовольствие и наслаждение. Она является одним из ведущих учителем МО начальных классов, с большим педагогическим стажем. </w:t>
      </w:r>
    </w:p>
    <w:p w:rsidR="00375D70" w:rsidRDefault="00375D70" w:rsidP="00375D70">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Валентина Ивановна грамотно владеет теорией и методикой преподавания  начальных классов. Ее учащиеся очень любят уроки математики, русского и якутского языка. Игры, занимательные упражнения, конкурсные задания, соревнования – все это помогает учителю сделать учебный процесс увлекательным, заставить детей активно мыслить. Использование на уроках схем, таблиц, карточек, интерактивной доски дает большой обучающий, воспитывающий и развивающий эффект. </w:t>
      </w:r>
      <w:proofErr w:type="gramStart"/>
      <w:r>
        <w:rPr>
          <w:rFonts w:ascii="Times New Roman" w:hAnsi="Times New Roman"/>
          <w:sz w:val="28"/>
          <w:szCs w:val="28"/>
        </w:rPr>
        <w:t>Выбирая, формы ведения уроков Валентина Ивановна учитывает, возможности в активизации мыслительной деятельности учащихся, развития логического мышления, памяти, внимания, т.е. всего того, что стимулирует поиски, догадки, озарения и радость открытия.</w:t>
      </w:r>
      <w:proofErr w:type="gramEnd"/>
      <w:r>
        <w:rPr>
          <w:rFonts w:ascii="Times New Roman" w:hAnsi="Times New Roman"/>
          <w:sz w:val="28"/>
          <w:szCs w:val="28"/>
        </w:rPr>
        <w:t xml:space="preserve"> Применяет различные приемы и методы, умело вооружает учащихся навыками самообразовательной работы, организует самостоятельную работу, рационально подбирая упражнения по нарастающей трудности, по </w:t>
      </w:r>
      <w:proofErr w:type="spellStart"/>
      <w:r>
        <w:rPr>
          <w:rFonts w:ascii="Times New Roman" w:hAnsi="Times New Roman"/>
          <w:sz w:val="28"/>
          <w:szCs w:val="28"/>
        </w:rPr>
        <w:t>разноуровневой</w:t>
      </w:r>
      <w:proofErr w:type="spellEnd"/>
      <w:r>
        <w:rPr>
          <w:rFonts w:ascii="Times New Roman" w:hAnsi="Times New Roman"/>
          <w:sz w:val="28"/>
          <w:szCs w:val="28"/>
        </w:rPr>
        <w:t xml:space="preserve"> дифференциации. Она умеет создать в коллективе творческую атмосферу, заразить и увлечь всех своих коллег интересом к математике, своим уважением и творческим подходом </w:t>
      </w:r>
      <w:proofErr w:type="gramStart"/>
      <w:r>
        <w:rPr>
          <w:rFonts w:ascii="Times New Roman" w:hAnsi="Times New Roman"/>
          <w:sz w:val="28"/>
          <w:szCs w:val="28"/>
        </w:rPr>
        <w:t>к</w:t>
      </w:r>
      <w:proofErr w:type="gramEnd"/>
      <w:r>
        <w:rPr>
          <w:rFonts w:ascii="Times New Roman" w:hAnsi="Times New Roman"/>
          <w:sz w:val="28"/>
          <w:szCs w:val="28"/>
        </w:rPr>
        <w:t xml:space="preserve"> вопросом ее преподавания.</w:t>
      </w:r>
    </w:p>
    <w:p w:rsidR="00375D70" w:rsidRDefault="00375D70" w:rsidP="00375D70">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Вот и приходится учиться всю жизнь, порою одновременно с учениками овладевать информационными технологиями. Валентина Ивановна открытые уроки проводит на высоком методическом уровне с применением информационными технологиями. Использование на уроках информационной технологии с каждым годом у нее растет качества обучения. За последние пять лет качество составляет </w:t>
      </w:r>
      <w:r>
        <w:rPr>
          <w:rFonts w:ascii="Times New Roman" w:hAnsi="Times New Roman"/>
          <w:color w:val="0D0D0D"/>
          <w:sz w:val="28"/>
          <w:szCs w:val="28"/>
        </w:rPr>
        <w:t>7</w:t>
      </w:r>
      <w:r w:rsidRPr="00382504">
        <w:rPr>
          <w:rFonts w:ascii="Times New Roman" w:hAnsi="Times New Roman"/>
          <w:color w:val="0D0D0D"/>
          <w:sz w:val="28"/>
          <w:szCs w:val="28"/>
        </w:rPr>
        <w:t>0%</w:t>
      </w:r>
      <w:r>
        <w:rPr>
          <w:rFonts w:ascii="Times New Roman" w:hAnsi="Times New Roman"/>
          <w:sz w:val="28"/>
          <w:szCs w:val="28"/>
        </w:rPr>
        <w:t xml:space="preserve"> при 100% успеваемости.</w:t>
      </w:r>
    </w:p>
    <w:p w:rsidR="00375D70" w:rsidRDefault="00375D70" w:rsidP="00375D70">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Уроки Валентины Ивановны всегда отличаются четкостью, умелой постановкой вопросов на развитии логического, теоретического мышления, организацией познавательной деятельности, поэтому уроки ее всегда открыты для коллег сельских школ. Щедро делится с опытом работы с коллегами, постоянно проводит открытые уроки, где можно учиться для </w:t>
      </w:r>
      <w:r>
        <w:rPr>
          <w:rFonts w:ascii="Times New Roman" w:hAnsi="Times New Roman"/>
          <w:sz w:val="28"/>
          <w:szCs w:val="28"/>
        </w:rPr>
        <w:lastRenderedPageBreak/>
        <w:t xml:space="preserve">начинающих учителей. Валентина Ивановна многим своим ученикам дала путевку в большую жизнь, вооружив хорошими знаниями </w:t>
      </w:r>
      <w:r w:rsidRPr="00DF7E8C">
        <w:rPr>
          <w:rFonts w:ascii="Times New Roman" w:hAnsi="Times New Roman"/>
          <w:b/>
          <w:i/>
          <w:sz w:val="28"/>
          <w:szCs w:val="28"/>
        </w:rPr>
        <w:t>по математике</w:t>
      </w:r>
      <w:r>
        <w:rPr>
          <w:rFonts w:ascii="Times New Roman" w:hAnsi="Times New Roman"/>
          <w:sz w:val="28"/>
          <w:szCs w:val="28"/>
        </w:rPr>
        <w:t>.</w:t>
      </w:r>
    </w:p>
    <w:p w:rsidR="00375D70" w:rsidRDefault="00375D70" w:rsidP="00375D70">
      <w:pPr>
        <w:spacing w:after="0" w:line="240" w:lineRule="auto"/>
        <w:ind w:firstLine="567"/>
        <w:jc w:val="both"/>
        <w:rPr>
          <w:rFonts w:ascii="Times New Roman" w:hAnsi="Times New Roman"/>
          <w:sz w:val="28"/>
          <w:szCs w:val="28"/>
        </w:rPr>
      </w:pPr>
      <w:r w:rsidRPr="00705808">
        <w:rPr>
          <w:rFonts w:ascii="Times New Roman" w:hAnsi="Times New Roman"/>
          <w:sz w:val="28"/>
          <w:szCs w:val="28"/>
        </w:rPr>
        <w:t>На уроках родного языка проводит систематические занятия, способствующие развитию умения анализировать языковой материал. Проводит большую работу по обогащению детей речевыми навыками, следит за их лексикой, правильным произношением.  Систематическая работа со словарем, способствует формированию прочных навыков правописания. Результатом  такой работы  является то, что качест</w:t>
      </w:r>
      <w:r>
        <w:rPr>
          <w:rFonts w:ascii="Times New Roman" w:hAnsi="Times New Roman"/>
          <w:sz w:val="28"/>
          <w:szCs w:val="28"/>
        </w:rPr>
        <w:t xml:space="preserve">во контрольных работ достигло </w:t>
      </w:r>
      <w:r>
        <w:rPr>
          <w:rFonts w:ascii="Times New Roman" w:hAnsi="Times New Roman"/>
          <w:color w:val="000000"/>
          <w:sz w:val="28"/>
          <w:szCs w:val="28"/>
        </w:rPr>
        <w:t>80</w:t>
      </w:r>
      <w:r w:rsidRPr="00382504">
        <w:rPr>
          <w:rFonts w:ascii="Times New Roman" w:hAnsi="Times New Roman"/>
          <w:color w:val="000000"/>
          <w:sz w:val="28"/>
          <w:szCs w:val="28"/>
        </w:rPr>
        <w:t>%.</w:t>
      </w:r>
      <w:r>
        <w:rPr>
          <w:rFonts w:ascii="Times New Roman" w:hAnsi="Times New Roman"/>
          <w:sz w:val="28"/>
          <w:szCs w:val="28"/>
        </w:rPr>
        <w:t xml:space="preserve"> </w:t>
      </w:r>
      <w:r w:rsidRPr="00705808">
        <w:rPr>
          <w:rFonts w:ascii="Times New Roman" w:hAnsi="Times New Roman"/>
          <w:sz w:val="28"/>
          <w:szCs w:val="28"/>
        </w:rPr>
        <w:t>При работе с текстом большое  внимание уделяется выразительному чтению, ответам на вопросы формированию самостоятельного поиска учащегося.  Также на уроках чтения отводится много времени творческой работе учащихся.  Дети самостоятельно научились писать небольшие рассказы, сказки, сочинять стихотворения.</w:t>
      </w:r>
    </w:p>
    <w:p w:rsidR="00375D70" w:rsidRDefault="00375D70" w:rsidP="00375D70">
      <w:pPr>
        <w:spacing w:after="0" w:line="240" w:lineRule="auto"/>
        <w:ind w:firstLine="567"/>
        <w:jc w:val="both"/>
        <w:rPr>
          <w:rFonts w:ascii="Times New Roman" w:hAnsi="Times New Roman"/>
          <w:sz w:val="28"/>
          <w:szCs w:val="28"/>
        </w:rPr>
      </w:pPr>
      <w:r w:rsidRPr="00280969">
        <w:rPr>
          <w:rFonts w:ascii="Times New Roman" w:hAnsi="Times New Roman"/>
          <w:sz w:val="28"/>
          <w:szCs w:val="28"/>
        </w:rPr>
        <w:t>За годы работы проведен ряд открытых уроков на семинарах учителей сельского куста, разработан ею ряд лекций, выступлений на метод</w:t>
      </w:r>
      <w:r>
        <w:rPr>
          <w:rFonts w:ascii="Times New Roman" w:hAnsi="Times New Roman"/>
          <w:sz w:val="28"/>
          <w:szCs w:val="28"/>
        </w:rPr>
        <w:t xml:space="preserve">ических </w:t>
      </w:r>
      <w:r w:rsidRPr="00280969">
        <w:rPr>
          <w:rFonts w:ascii="Times New Roman" w:hAnsi="Times New Roman"/>
          <w:sz w:val="28"/>
          <w:szCs w:val="28"/>
        </w:rPr>
        <w:t>советах, педагогических конференциях.</w:t>
      </w:r>
      <w:r w:rsidRPr="00280969">
        <w:rPr>
          <w:rFonts w:ascii="Times New Roman" w:hAnsi="Times New Roman"/>
          <w:spacing w:val="-10"/>
          <w:sz w:val="28"/>
          <w:szCs w:val="28"/>
        </w:rPr>
        <w:t xml:space="preserve"> Свой богатый </w:t>
      </w:r>
      <w:r w:rsidRPr="00EE7181">
        <w:rPr>
          <w:rFonts w:ascii="Times New Roman" w:hAnsi="Times New Roman"/>
          <w:spacing w:val="-10"/>
          <w:sz w:val="28"/>
          <w:szCs w:val="28"/>
        </w:rPr>
        <w:t>педагогический опыт</w:t>
      </w:r>
      <w:r>
        <w:rPr>
          <w:rFonts w:ascii="Times New Roman" w:hAnsi="Times New Roman"/>
          <w:spacing w:val="-10"/>
          <w:sz w:val="28"/>
          <w:szCs w:val="28"/>
        </w:rPr>
        <w:t xml:space="preserve"> Валентина Ивановна </w:t>
      </w:r>
      <w:r w:rsidRPr="00280969">
        <w:rPr>
          <w:rFonts w:ascii="Times New Roman" w:hAnsi="Times New Roman"/>
          <w:spacing w:val="-10"/>
          <w:sz w:val="28"/>
          <w:szCs w:val="28"/>
        </w:rPr>
        <w:t xml:space="preserve">передает молодым </w:t>
      </w:r>
      <w:r>
        <w:rPr>
          <w:rFonts w:ascii="Times New Roman" w:hAnsi="Times New Roman"/>
          <w:spacing w:val="-10"/>
          <w:sz w:val="28"/>
          <w:szCs w:val="28"/>
        </w:rPr>
        <w:t xml:space="preserve">начинающим </w:t>
      </w:r>
      <w:r w:rsidRPr="00280969">
        <w:rPr>
          <w:rFonts w:ascii="Times New Roman" w:hAnsi="Times New Roman"/>
          <w:spacing w:val="-10"/>
          <w:sz w:val="28"/>
          <w:szCs w:val="28"/>
        </w:rPr>
        <w:t xml:space="preserve">учителям. Ею </w:t>
      </w:r>
      <w:r w:rsidRPr="00280969">
        <w:rPr>
          <w:rFonts w:ascii="Times New Roman" w:hAnsi="Times New Roman"/>
          <w:spacing w:val="-4"/>
          <w:sz w:val="28"/>
          <w:szCs w:val="28"/>
        </w:rPr>
        <w:t xml:space="preserve">разработаны </w:t>
      </w:r>
      <w:r>
        <w:rPr>
          <w:rFonts w:ascii="Times New Roman" w:hAnsi="Times New Roman"/>
          <w:spacing w:val="-4"/>
          <w:sz w:val="28"/>
          <w:szCs w:val="28"/>
        </w:rPr>
        <w:t>десятки вариантов заданий с учетом дифференцированного подхода к учащимся, «уроков-путешествий», «уроков-соревнований», «смотров знаний» т.д.</w:t>
      </w:r>
      <w:r>
        <w:rPr>
          <w:rFonts w:ascii="Times New Roman" w:hAnsi="Times New Roman"/>
          <w:sz w:val="28"/>
          <w:szCs w:val="28"/>
        </w:rPr>
        <w:t xml:space="preserve">  Учитель всегда должен идти в ногу со временем, а для этого заниматься самообразованием. Тема самообразование  Валентины Ивановны: </w:t>
      </w:r>
      <w:r w:rsidRPr="00E073F8">
        <w:rPr>
          <w:rFonts w:ascii="Times New Roman" w:hAnsi="Times New Roman"/>
          <w:b/>
          <w:i/>
          <w:sz w:val="28"/>
          <w:szCs w:val="28"/>
        </w:rPr>
        <w:t>«Способы и приемы логических мышлений творческой деятельности учащихся на уроках математики»</w:t>
      </w:r>
      <w:r>
        <w:rPr>
          <w:rFonts w:ascii="Times New Roman" w:hAnsi="Times New Roman"/>
          <w:sz w:val="28"/>
          <w:szCs w:val="28"/>
        </w:rPr>
        <w:t xml:space="preserve">. </w:t>
      </w:r>
      <w:r w:rsidRPr="00B36780">
        <w:rPr>
          <w:rFonts w:ascii="Times New Roman" w:hAnsi="Times New Roman"/>
          <w:sz w:val="28"/>
          <w:szCs w:val="28"/>
        </w:rPr>
        <w:t>Результатом работы является то, что</w:t>
      </w:r>
      <w:r w:rsidRPr="00D35907">
        <w:rPr>
          <w:rFonts w:ascii="Times New Roman" w:hAnsi="Times New Roman"/>
          <w:color w:val="FF0000"/>
          <w:sz w:val="28"/>
          <w:szCs w:val="28"/>
        </w:rPr>
        <w:t xml:space="preserve"> </w:t>
      </w:r>
      <w:r>
        <w:rPr>
          <w:rFonts w:ascii="Times New Roman" w:hAnsi="Times New Roman"/>
          <w:sz w:val="28"/>
          <w:szCs w:val="28"/>
        </w:rPr>
        <w:t xml:space="preserve">неоднократно ученики и выпускники Валентины Ивановны из года в год добиваются больших успехов в улусных, муниципальных олимпиадах по математике. Ежегодно растет количество участников Международного конкурса по математике «Кенгуру». Многие годы Валентина Ивановна </w:t>
      </w:r>
      <w:r w:rsidRPr="00DF7E8C">
        <w:rPr>
          <w:rFonts w:ascii="Times New Roman" w:hAnsi="Times New Roman"/>
          <w:b/>
          <w:i/>
          <w:sz w:val="28"/>
          <w:szCs w:val="28"/>
        </w:rPr>
        <w:t>ведет кружок «</w:t>
      </w:r>
      <w:proofErr w:type="spellStart"/>
      <w:r w:rsidRPr="00DF7E8C">
        <w:rPr>
          <w:rFonts w:ascii="Times New Roman" w:hAnsi="Times New Roman"/>
          <w:b/>
          <w:i/>
          <w:sz w:val="28"/>
          <w:szCs w:val="28"/>
        </w:rPr>
        <w:t>Мындырык</w:t>
      </w:r>
      <w:proofErr w:type="spellEnd"/>
      <w:r w:rsidRPr="00DF7E8C">
        <w:rPr>
          <w:rFonts w:ascii="Times New Roman" w:hAnsi="Times New Roman"/>
          <w:b/>
          <w:i/>
          <w:sz w:val="28"/>
          <w:szCs w:val="28"/>
        </w:rPr>
        <w:t>»</w:t>
      </w:r>
      <w:r>
        <w:rPr>
          <w:rFonts w:ascii="Times New Roman" w:hAnsi="Times New Roman"/>
          <w:sz w:val="28"/>
          <w:szCs w:val="28"/>
        </w:rPr>
        <w:t xml:space="preserve"> по математике для учащихся начальных классов, и для распространения педагогического опыта этим летом вышла ее методическое пособие</w:t>
      </w:r>
      <w:r w:rsidRPr="0065187E">
        <w:rPr>
          <w:rFonts w:ascii="Times New Roman" w:hAnsi="Times New Roman"/>
          <w:sz w:val="28"/>
          <w:szCs w:val="28"/>
        </w:rPr>
        <w:t xml:space="preserve"> под названием «</w:t>
      </w:r>
      <w:proofErr w:type="spellStart"/>
      <w:r>
        <w:rPr>
          <w:rFonts w:ascii="Times New Roman" w:hAnsi="Times New Roman"/>
          <w:sz w:val="28"/>
          <w:szCs w:val="28"/>
        </w:rPr>
        <w:t>Мындырык</w:t>
      </w:r>
      <w:proofErr w:type="spellEnd"/>
      <w:r>
        <w:rPr>
          <w:rFonts w:ascii="Times New Roman" w:hAnsi="Times New Roman"/>
          <w:sz w:val="28"/>
          <w:szCs w:val="28"/>
        </w:rPr>
        <w:t>» (занимательные, логические задачи</w:t>
      </w:r>
      <w:r w:rsidRPr="0065187E">
        <w:rPr>
          <w:rFonts w:ascii="Times New Roman" w:hAnsi="Times New Roman"/>
          <w:sz w:val="28"/>
          <w:szCs w:val="28"/>
        </w:rPr>
        <w:t xml:space="preserve">). </w:t>
      </w:r>
    </w:p>
    <w:p w:rsidR="00375D70" w:rsidRDefault="00375D70" w:rsidP="00375D70">
      <w:pPr>
        <w:spacing w:after="0" w:line="240" w:lineRule="auto"/>
        <w:jc w:val="both"/>
        <w:rPr>
          <w:rFonts w:ascii="Times New Roman" w:hAnsi="Times New Roman"/>
          <w:sz w:val="28"/>
          <w:szCs w:val="28"/>
        </w:rPr>
      </w:pPr>
      <w:r w:rsidRPr="00EE7181">
        <w:rPr>
          <w:rFonts w:ascii="Times New Roman" w:hAnsi="Times New Roman"/>
          <w:sz w:val="28"/>
          <w:szCs w:val="28"/>
        </w:rPr>
        <w:t xml:space="preserve">        Валентина Ивановна  постоянно повышает свой профессиональный уровень,</w:t>
      </w:r>
      <w:r>
        <w:rPr>
          <w:rFonts w:ascii="Times New Roman" w:hAnsi="Times New Roman"/>
          <w:sz w:val="28"/>
          <w:szCs w:val="28"/>
        </w:rPr>
        <w:t xml:space="preserve"> </w:t>
      </w:r>
      <w:r w:rsidRPr="0065187E">
        <w:rPr>
          <w:rFonts w:ascii="Times New Roman" w:hAnsi="Times New Roman"/>
          <w:sz w:val="28"/>
          <w:szCs w:val="28"/>
        </w:rPr>
        <w:t xml:space="preserve">участвует в профессиональных педагогических </w:t>
      </w:r>
      <w:r>
        <w:rPr>
          <w:rFonts w:ascii="Times New Roman" w:hAnsi="Times New Roman"/>
          <w:sz w:val="28"/>
          <w:szCs w:val="28"/>
        </w:rPr>
        <w:t xml:space="preserve">улусных, республиканских, всероссийских </w:t>
      </w:r>
      <w:r w:rsidRPr="0065187E">
        <w:rPr>
          <w:rFonts w:ascii="Times New Roman" w:hAnsi="Times New Roman"/>
          <w:sz w:val="28"/>
          <w:szCs w:val="28"/>
        </w:rPr>
        <w:t xml:space="preserve">конкурсах, </w:t>
      </w:r>
      <w:r>
        <w:rPr>
          <w:rFonts w:ascii="Times New Roman" w:hAnsi="Times New Roman"/>
          <w:sz w:val="28"/>
          <w:szCs w:val="28"/>
        </w:rPr>
        <w:t xml:space="preserve">педагогических марафонах, </w:t>
      </w:r>
      <w:r w:rsidRPr="0065187E">
        <w:rPr>
          <w:rFonts w:ascii="Times New Roman" w:hAnsi="Times New Roman"/>
          <w:sz w:val="28"/>
          <w:szCs w:val="28"/>
        </w:rPr>
        <w:t>обменивается опытом работы, являясь активным участником педагогического сообщества</w:t>
      </w:r>
      <w:r>
        <w:rPr>
          <w:rFonts w:ascii="Times New Roman" w:hAnsi="Times New Roman"/>
          <w:sz w:val="28"/>
          <w:szCs w:val="28"/>
        </w:rPr>
        <w:t xml:space="preserve">. </w:t>
      </w:r>
    </w:p>
    <w:p w:rsidR="00375D70" w:rsidRDefault="00375D70" w:rsidP="00375D70">
      <w:pPr>
        <w:spacing w:after="0" w:line="240" w:lineRule="auto"/>
        <w:ind w:firstLine="567"/>
        <w:jc w:val="both"/>
        <w:rPr>
          <w:rFonts w:ascii="Times New Roman" w:hAnsi="Times New Roman"/>
          <w:sz w:val="28"/>
          <w:szCs w:val="28"/>
        </w:rPr>
      </w:pPr>
      <w:r w:rsidRPr="00C24433">
        <w:rPr>
          <w:rFonts w:ascii="Times New Roman" w:hAnsi="Times New Roman"/>
          <w:sz w:val="28"/>
          <w:szCs w:val="28"/>
        </w:rPr>
        <w:t xml:space="preserve">Большое внимание </w:t>
      </w:r>
      <w:r>
        <w:rPr>
          <w:rFonts w:ascii="Times New Roman" w:hAnsi="Times New Roman"/>
          <w:sz w:val="28"/>
          <w:szCs w:val="28"/>
        </w:rPr>
        <w:t xml:space="preserve">Валентина Ивановна </w:t>
      </w:r>
      <w:r w:rsidRPr="00EE7181">
        <w:rPr>
          <w:rFonts w:ascii="Times New Roman" w:hAnsi="Times New Roman"/>
          <w:sz w:val="28"/>
          <w:szCs w:val="28"/>
        </w:rPr>
        <w:t>уделяет внеклассной работе,</w:t>
      </w:r>
      <w:r w:rsidRPr="00C24433">
        <w:rPr>
          <w:rFonts w:ascii="Times New Roman" w:hAnsi="Times New Roman"/>
          <w:sz w:val="28"/>
          <w:szCs w:val="28"/>
        </w:rPr>
        <w:t xml:space="preserve"> интересно организует досуг детей.  Она хорошо знает к</w:t>
      </w:r>
      <w:r>
        <w:rPr>
          <w:rFonts w:ascii="Times New Roman" w:hAnsi="Times New Roman"/>
          <w:sz w:val="28"/>
          <w:szCs w:val="28"/>
        </w:rPr>
        <w:t>аждого своего ученика, что позво</w:t>
      </w:r>
      <w:r w:rsidRPr="00C24433">
        <w:rPr>
          <w:rFonts w:ascii="Times New Roman" w:hAnsi="Times New Roman"/>
          <w:sz w:val="28"/>
          <w:szCs w:val="28"/>
        </w:rPr>
        <w:t>ляет,  умело проводить  дифференцированную работу.  Все дети дружно участвуют в жизни школы и класса.  Прививая детям любовь к природе, часто проводит экскурсии, походы, уроки общения с природой.</w:t>
      </w:r>
      <w:r>
        <w:rPr>
          <w:rFonts w:ascii="Times New Roman" w:hAnsi="Times New Roman"/>
          <w:sz w:val="28"/>
          <w:szCs w:val="28"/>
        </w:rPr>
        <w:t xml:space="preserve">        </w:t>
      </w:r>
    </w:p>
    <w:p w:rsidR="00375D70" w:rsidRDefault="00375D70" w:rsidP="00375D70">
      <w:pPr>
        <w:spacing w:after="0" w:line="240" w:lineRule="auto"/>
        <w:ind w:left="1416" w:firstLine="567"/>
        <w:jc w:val="both"/>
        <w:rPr>
          <w:rFonts w:ascii="Times New Roman" w:hAnsi="Times New Roman"/>
          <w:sz w:val="28"/>
          <w:szCs w:val="28"/>
        </w:rPr>
      </w:pPr>
      <w:r>
        <w:rPr>
          <w:rFonts w:ascii="Times New Roman" w:hAnsi="Times New Roman"/>
          <w:sz w:val="28"/>
          <w:szCs w:val="28"/>
        </w:rPr>
        <w:t xml:space="preserve">                     Заместитель директора по учебной работе</w:t>
      </w:r>
    </w:p>
    <w:p w:rsidR="00375D70" w:rsidRDefault="00375D70" w:rsidP="00375D70">
      <w:pPr>
        <w:spacing w:after="0" w:line="240" w:lineRule="auto"/>
        <w:ind w:left="1416"/>
        <w:jc w:val="right"/>
        <w:rPr>
          <w:rFonts w:ascii="Times New Roman" w:hAnsi="Times New Roman"/>
          <w:sz w:val="28"/>
          <w:szCs w:val="28"/>
        </w:rPr>
      </w:pPr>
      <w:r>
        <w:rPr>
          <w:rFonts w:ascii="Times New Roman" w:hAnsi="Times New Roman"/>
          <w:sz w:val="28"/>
          <w:szCs w:val="28"/>
        </w:rPr>
        <w:t>МОУ «</w:t>
      </w:r>
      <w:proofErr w:type="spellStart"/>
      <w:r>
        <w:rPr>
          <w:rFonts w:ascii="Times New Roman" w:hAnsi="Times New Roman"/>
          <w:sz w:val="28"/>
          <w:szCs w:val="28"/>
        </w:rPr>
        <w:t>Томторская</w:t>
      </w:r>
      <w:proofErr w:type="spellEnd"/>
      <w:r>
        <w:rPr>
          <w:rFonts w:ascii="Times New Roman" w:hAnsi="Times New Roman"/>
          <w:sz w:val="28"/>
          <w:szCs w:val="28"/>
        </w:rPr>
        <w:t xml:space="preserve"> СОШ </w:t>
      </w:r>
      <w:proofErr w:type="spellStart"/>
      <w:r>
        <w:rPr>
          <w:rFonts w:ascii="Times New Roman" w:hAnsi="Times New Roman"/>
          <w:sz w:val="28"/>
          <w:szCs w:val="28"/>
        </w:rPr>
        <w:t>им.Н.М.Заболоцкого</w:t>
      </w:r>
      <w:proofErr w:type="spellEnd"/>
      <w:r>
        <w:rPr>
          <w:rFonts w:ascii="Times New Roman" w:hAnsi="Times New Roman"/>
          <w:sz w:val="28"/>
          <w:szCs w:val="28"/>
        </w:rPr>
        <w:t>»</w:t>
      </w:r>
    </w:p>
    <w:p w:rsidR="00054CD2" w:rsidRPr="00375D70" w:rsidRDefault="00375D70" w:rsidP="00375D70">
      <w:pPr>
        <w:spacing w:after="0" w:line="240" w:lineRule="auto"/>
        <w:jc w:val="right"/>
        <w:rPr>
          <w:rFonts w:ascii="Times New Roman" w:hAnsi="Times New Roman"/>
          <w:sz w:val="28"/>
          <w:szCs w:val="28"/>
        </w:rPr>
      </w:pPr>
      <w:proofErr w:type="spellStart"/>
      <w:r>
        <w:rPr>
          <w:rFonts w:ascii="Times New Roman" w:hAnsi="Times New Roman"/>
          <w:sz w:val="28"/>
          <w:szCs w:val="28"/>
        </w:rPr>
        <w:t>Оймяконского</w:t>
      </w:r>
      <w:proofErr w:type="spellEnd"/>
      <w:r>
        <w:rPr>
          <w:rFonts w:ascii="Times New Roman" w:hAnsi="Times New Roman"/>
          <w:sz w:val="28"/>
          <w:szCs w:val="28"/>
        </w:rPr>
        <w:t xml:space="preserve"> улуса  РС (Я) Егорова Антонина Прокопьевна                            </w:t>
      </w:r>
    </w:p>
    <w:sectPr w:rsidR="00054CD2" w:rsidRPr="00375D70" w:rsidSect="00054C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5D70"/>
    <w:rsid w:val="00054CD2"/>
    <w:rsid w:val="00375D70"/>
    <w:rsid w:val="00A7029D"/>
    <w:rsid w:val="00AC0C55"/>
    <w:rsid w:val="00F743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D7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846</Words>
  <Characters>4827</Characters>
  <Application>Microsoft Office Word</Application>
  <DocSecurity>0</DocSecurity>
  <Lines>40</Lines>
  <Paragraphs>11</Paragraphs>
  <ScaleCrop>false</ScaleCrop>
  <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dc:creator>
  <cp:keywords/>
  <dc:description/>
  <cp:lastModifiedBy>Леонид</cp:lastModifiedBy>
  <cp:revision>2</cp:revision>
  <dcterms:created xsi:type="dcterms:W3CDTF">2010-11-17T09:25:00Z</dcterms:created>
  <dcterms:modified xsi:type="dcterms:W3CDTF">2010-11-17T09:32:00Z</dcterms:modified>
</cp:coreProperties>
</file>